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6A82A" w14:textId="7397E451" w:rsidR="003F3901" w:rsidRPr="003F3901" w:rsidRDefault="00B00CE7" w:rsidP="003F39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F3901">
        <w:rPr>
          <w:rFonts w:ascii="Times New Roman" w:hAnsi="Times New Roman" w:cs="Times New Roman"/>
          <w:sz w:val="26"/>
          <w:szCs w:val="26"/>
        </w:rPr>
        <w:t>УТВЕРЖД</w:t>
      </w:r>
      <w:r w:rsidR="009B1970">
        <w:rPr>
          <w:rFonts w:ascii="Times New Roman" w:hAnsi="Times New Roman" w:cs="Times New Roman"/>
          <w:sz w:val="26"/>
          <w:szCs w:val="26"/>
        </w:rPr>
        <w:t>АЮ</w:t>
      </w:r>
      <w:r w:rsidRPr="003F3901">
        <w:rPr>
          <w:rFonts w:ascii="Times New Roman" w:hAnsi="Times New Roman" w:cs="Times New Roman"/>
          <w:sz w:val="26"/>
          <w:szCs w:val="26"/>
        </w:rPr>
        <w:t>:</w:t>
      </w:r>
    </w:p>
    <w:p w14:paraId="10FE1C77" w14:textId="0F03E4C7" w:rsidR="00497BF5" w:rsidRDefault="0087583C" w:rsidP="003F39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т</w:t>
      </w:r>
      <w:r w:rsidR="009B1970">
        <w:rPr>
          <w:rFonts w:ascii="Times New Roman" w:hAnsi="Times New Roman" w:cs="Times New Roman"/>
          <w:sz w:val="26"/>
          <w:szCs w:val="26"/>
        </w:rPr>
        <w:t>ехническ</w:t>
      </w:r>
      <w:r>
        <w:rPr>
          <w:rFonts w:ascii="Times New Roman" w:hAnsi="Times New Roman" w:cs="Times New Roman"/>
          <w:sz w:val="26"/>
          <w:szCs w:val="26"/>
        </w:rPr>
        <w:t>ого</w:t>
      </w:r>
      <w:r w:rsidR="009B1970">
        <w:rPr>
          <w:rFonts w:ascii="Times New Roman" w:hAnsi="Times New Roman" w:cs="Times New Roman"/>
          <w:sz w:val="26"/>
          <w:szCs w:val="26"/>
        </w:rPr>
        <w:t xml:space="preserve"> директор</w:t>
      </w:r>
      <w:r>
        <w:rPr>
          <w:rFonts w:ascii="Times New Roman" w:hAnsi="Times New Roman" w:cs="Times New Roman"/>
          <w:sz w:val="26"/>
          <w:szCs w:val="26"/>
        </w:rPr>
        <w:t xml:space="preserve">а по </w:t>
      </w:r>
    </w:p>
    <w:p w14:paraId="236C6D2D" w14:textId="0DF37815" w:rsidR="0087583C" w:rsidRPr="003F3901" w:rsidRDefault="0087583C" w:rsidP="003F39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проектному управлению</w:t>
      </w:r>
    </w:p>
    <w:p w14:paraId="7F96C676" w14:textId="77777777" w:rsidR="00DC483F" w:rsidRPr="003F3901" w:rsidRDefault="00DC483F" w:rsidP="003F39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F3901">
        <w:rPr>
          <w:rFonts w:ascii="Times New Roman" w:hAnsi="Times New Roman" w:cs="Times New Roman"/>
          <w:sz w:val="26"/>
          <w:szCs w:val="26"/>
        </w:rPr>
        <w:t>ООО «</w:t>
      </w:r>
      <w:proofErr w:type="spellStart"/>
      <w:r w:rsidRPr="003F3901">
        <w:rPr>
          <w:rFonts w:ascii="Times New Roman" w:hAnsi="Times New Roman" w:cs="Times New Roman"/>
          <w:sz w:val="26"/>
          <w:szCs w:val="26"/>
        </w:rPr>
        <w:t>ЕвроСибЭнерго-инжиниринг</w:t>
      </w:r>
      <w:proofErr w:type="spellEnd"/>
      <w:r w:rsidRPr="003F3901">
        <w:rPr>
          <w:rFonts w:ascii="Times New Roman" w:hAnsi="Times New Roman" w:cs="Times New Roman"/>
          <w:sz w:val="26"/>
          <w:szCs w:val="26"/>
        </w:rPr>
        <w:t>»</w:t>
      </w:r>
    </w:p>
    <w:p w14:paraId="564896C6" w14:textId="77777777" w:rsidR="003F3901" w:rsidRPr="003F3901" w:rsidRDefault="003F3901" w:rsidP="003F39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9CD1826" w14:textId="02FB9B1E" w:rsidR="00DC483F" w:rsidRPr="003F3901" w:rsidRDefault="00DC483F" w:rsidP="003F39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F3901">
        <w:rPr>
          <w:rFonts w:ascii="Times New Roman" w:hAnsi="Times New Roman" w:cs="Times New Roman"/>
          <w:sz w:val="26"/>
          <w:szCs w:val="26"/>
        </w:rPr>
        <w:t xml:space="preserve">____________ </w:t>
      </w:r>
      <w:r w:rsidR="00BE7CC2">
        <w:rPr>
          <w:rFonts w:ascii="Times New Roman" w:hAnsi="Times New Roman" w:cs="Times New Roman"/>
          <w:sz w:val="26"/>
          <w:szCs w:val="26"/>
        </w:rPr>
        <w:t>С.В. Шевчук</w:t>
      </w:r>
      <w:r w:rsidR="00F84D80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0C244B11" w14:textId="77777777" w:rsidR="00DC483F" w:rsidRPr="003F3901" w:rsidRDefault="00DC483F" w:rsidP="00DC483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3901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14:paraId="676075CF" w14:textId="77777777" w:rsidR="00DC483F" w:rsidRPr="003F3901" w:rsidRDefault="00DC483F" w:rsidP="00DC483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3901">
        <w:rPr>
          <w:rFonts w:ascii="Times New Roman" w:hAnsi="Times New Roman" w:cs="Times New Roman"/>
          <w:b/>
          <w:sz w:val="26"/>
          <w:szCs w:val="26"/>
        </w:rPr>
        <w:t xml:space="preserve">на оказание </w:t>
      </w:r>
      <w:r w:rsidR="00EE76BA">
        <w:rPr>
          <w:rFonts w:ascii="Times New Roman" w:hAnsi="Times New Roman" w:cs="Times New Roman"/>
          <w:b/>
          <w:sz w:val="26"/>
          <w:szCs w:val="26"/>
        </w:rPr>
        <w:t>у</w:t>
      </w:r>
      <w:r w:rsidRPr="003F3901">
        <w:rPr>
          <w:rFonts w:ascii="Times New Roman" w:hAnsi="Times New Roman" w:cs="Times New Roman"/>
          <w:b/>
          <w:sz w:val="26"/>
          <w:szCs w:val="26"/>
        </w:rPr>
        <w:t>слуг</w:t>
      </w:r>
      <w:r w:rsidR="00EE76BA">
        <w:rPr>
          <w:rFonts w:ascii="Times New Roman" w:hAnsi="Times New Roman" w:cs="Times New Roman"/>
          <w:b/>
          <w:sz w:val="26"/>
          <w:szCs w:val="26"/>
        </w:rPr>
        <w:t xml:space="preserve"> охраны объектов и имущества, обеспечению </w:t>
      </w:r>
      <w:proofErr w:type="spellStart"/>
      <w:r w:rsidR="00EE76BA">
        <w:rPr>
          <w:rFonts w:ascii="Times New Roman" w:hAnsi="Times New Roman" w:cs="Times New Roman"/>
          <w:b/>
          <w:sz w:val="26"/>
          <w:szCs w:val="26"/>
        </w:rPr>
        <w:t>внутриобъектового</w:t>
      </w:r>
      <w:proofErr w:type="spellEnd"/>
      <w:r w:rsidR="00EE76BA">
        <w:rPr>
          <w:rFonts w:ascii="Times New Roman" w:hAnsi="Times New Roman" w:cs="Times New Roman"/>
          <w:b/>
          <w:sz w:val="26"/>
          <w:szCs w:val="26"/>
        </w:rPr>
        <w:t xml:space="preserve"> и пропускного режимов, защиту жизни и здоровья работников. </w:t>
      </w:r>
    </w:p>
    <w:p w14:paraId="7A946D99" w14:textId="77777777" w:rsidR="00EE76BA" w:rsidRDefault="00EE76BA" w:rsidP="00877E52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3D79E6" w14:textId="77777777" w:rsidR="00DC483F" w:rsidRPr="004960B5" w:rsidRDefault="00DC483F" w:rsidP="00877E52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0B5">
        <w:rPr>
          <w:rFonts w:ascii="Times New Roman" w:hAnsi="Times New Roman" w:cs="Times New Roman"/>
          <w:b/>
          <w:sz w:val="24"/>
          <w:szCs w:val="24"/>
        </w:rPr>
        <w:t xml:space="preserve">Место </w:t>
      </w:r>
      <w:r w:rsidR="00C95960">
        <w:rPr>
          <w:rFonts w:ascii="Times New Roman" w:hAnsi="Times New Roman" w:cs="Times New Roman"/>
          <w:b/>
          <w:sz w:val="24"/>
          <w:szCs w:val="24"/>
        </w:rPr>
        <w:t xml:space="preserve">и сроки </w:t>
      </w:r>
      <w:r w:rsidRPr="004960B5">
        <w:rPr>
          <w:rFonts w:ascii="Times New Roman" w:hAnsi="Times New Roman" w:cs="Times New Roman"/>
          <w:b/>
          <w:sz w:val="24"/>
          <w:szCs w:val="24"/>
        </w:rPr>
        <w:t>оказания услуг:</w:t>
      </w:r>
    </w:p>
    <w:p w14:paraId="3606C24E" w14:textId="6E9B4BFA" w:rsidR="00297E19" w:rsidRDefault="00716F20" w:rsidP="00297E19">
      <w:pPr>
        <w:pStyle w:val="a3"/>
        <w:tabs>
          <w:tab w:val="left" w:pos="709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84D80" w:rsidRPr="00F84D80">
        <w:rPr>
          <w:rFonts w:ascii="Times New Roman" w:hAnsi="Times New Roman" w:cs="Times New Roman"/>
          <w:b/>
          <w:sz w:val="24"/>
          <w:szCs w:val="24"/>
        </w:rPr>
        <w:t>Лот 2:</w:t>
      </w:r>
      <w:r w:rsidR="00F84D80">
        <w:rPr>
          <w:rFonts w:ascii="Times New Roman" w:hAnsi="Times New Roman" w:cs="Times New Roman"/>
          <w:sz w:val="24"/>
          <w:szCs w:val="24"/>
        </w:rPr>
        <w:t xml:space="preserve"> </w:t>
      </w:r>
      <w:r w:rsidRPr="00297E19">
        <w:rPr>
          <w:rFonts w:ascii="Times New Roman" w:hAnsi="Times New Roman" w:cs="Times New Roman"/>
          <w:b/>
          <w:sz w:val="24"/>
          <w:szCs w:val="24"/>
        </w:rPr>
        <w:t>Объект 2</w:t>
      </w:r>
      <w:r>
        <w:rPr>
          <w:rFonts w:ascii="Times New Roman" w:hAnsi="Times New Roman" w:cs="Times New Roman"/>
          <w:sz w:val="24"/>
          <w:szCs w:val="24"/>
        </w:rPr>
        <w:t xml:space="preserve"> – ПС 35/10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«Пирс»</w:t>
      </w:r>
      <w:proofErr w:type="gramEnd"/>
      <w:r w:rsidR="00BB445B" w:rsidRPr="00BB445B">
        <w:rPr>
          <w:rFonts w:ascii="Times New Roman" w:hAnsi="Times New Roman" w:cs="Times New Roman"/>
          <w:sz w:val="24"/>
          <w:szCs w:val="24"/>
        </w:rPr>
        <w:t xml:space="preserve"> </w:t>
      </w:r>
      <w:r w:rsidR="00BB445B">
        <w:rPr>
          <w:rFonts w:ascii="Times New Roman" w:hAnsi="Times New Roman" w:cs="Times New Roman"/>
          <w:sz w:val="24"/>
          <w:szCs w:val="24"/>
        </w:rPr>
        <w:t xml:space="preserve">расположенный по адресу </w:t>
      </w:r>
      <w:r w:rsidR="00BB445B" w:rsidRPr="004960B5">
        <w:rPr>
          <w:rFonts w:ascii="Times New Roman" w:hAnsi="Times New Roman" w:cs="Times New Roman"/>
          <w:sz w:val="24"/>
          <w:szCs w:val="24"/>
        </w:rPr>
        <w:t xml:space="preserve">Иркутская область, </w:t>
      </w:r>
      <w:r w:rsidR="00BB445B">
        <w:rPr>
          <w:rFonts w:ascii="Times New Roman" w:hAnsi="Times New Roman" w:cs="Times New Roman"/>
          <w:sz w:val="24"/>
          <w:szCs w:val="24"/>
        </w:rPr>
        <w:t>Иркутский</w:t>
      </w:r>
      <w:r w:rsidR="00BB445B" w:rsidRPr="004960B5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BB445B">
        <w:rPr>
          <w:rFonts w:ascii="Times New Roman" w:hAnsi="Times New Roman" w:cs="Times New Roman"/>
          <w:sz w:val="24"/>
          <w:szCs w:val="24"/>
        </w:rPr>
        <w:t>д</w:t>
      </w:r>
      <w:r w:rsidR="00297E19">
        <w:rPr>
          <w:rFonts w:ascii="Times New Roman" w:hAnsi="Times New Roman" w:cs="Times New Roman"/>
          <w:sz w:val="24"/>
          <w:szCs w:val="24"/>
        </w:rPr>
        <w:t>.Карлук</w:t>
      </w:r>
      <w:proofErr w:type="spellEnd"/>
      <w:r w:rsidR="00297E19">
        <w:rPr>
          <w:rFonts w:ascii="Times New Roman" w:hAnsi="Times New Roman" w:cs="Times New Roman"/>
          <w:sz w:val="24"/>
          <w:szCs w:val="24"/>
        </w:rPr>
        <w:t xml:space="preserve"> (вблизи </w:t>
      </w:r>
      <w:proofErr w:type="spellStart"/>
      <w:r w:rsidR="00297E19">
        <w:rPr>
          <w:rFonts w:ascii="Times New Roman" w:hAnsi="Times New Roman" w:cs="Times New Roman"/>
          <w:sz w:val="24"/>
          <w:szCs w:val="24"/>
        </w:rPr>
        <w:t>ул.Дачная</w:t>
      </w:r>
      <w:proofErr w:type="spellEnd"/>
      <w:r w:rsidR="00297E19">
        <w:rPr>
          <w:rFonts w:ascii="Times New Roman" w:hAnsi="Times New Roman" w:cs="Times New Roman"/>
          <w:sz w:val="24"/>
          <w:szCs w:val="24"/>
        </w:rPr>
        <w:t>, д.150).</w:t>
      </w:r>
    </w:p>
    <w:p w14:paraId="042573FB" w14:textId="759D7E64" w:rsidR="00716F20" w:rsidRPr="00BB445B" w:rsidRDefault="00BB445B" w:rsidP="00297E19">
      <w:pPr>
        <w:pStyle w:val="a3"/>
        <w:tabs>
          <w:tab w:val="left" w:pos="709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оказания услуг: </w:t>
      </w:r>
      <w:r w:rsidRPr="004960B5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9.00 ч. 04</w:t>
      </w:r>
      <w:r w:rsidRPr="004960B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4960B5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960B5">
        <w:rPr>
          <w:rFonts w:ascii="Times New Roman" w:hAnsi="Times New Roman" w:cs="Times New Roman"/>
          <w:sz w:val="24"/>
          <w:szCs w:val="24"/>
        </w:rPr>
        <w:t xml:space="preserve"> г. по </w:t>
      </w:r>
      <w:r>
        <w:rPr>
          <w:rFonts w:ascii="Times New Roman" w:hAnsi="Times New Roman" w:cs="Times New Roman"/>
          <w:sz w:val="24"/>
          <w:szCs w:val="24"/>
        </w:rPr>
        <w:t>09.00 ч. 30.11</w:t>
      </w:r>
      <w:r w:rsidRPr="004960B5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960B5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С возможностью более раннего расторжения договора</w:t>
      </w:r>
      <w:r w:rsidRPr="004960B5">
        <w:rPr>
          <w:rFonts w:ascii="Times New Roman" w:hAnsi="Times New Roman" w:cs="Times New Roman"/>
          <w:sz w:val="24"/>
          <w:szCs w:val="24"/>
        </w:rPr>
        <w:t>;</w:t>
      </w:r>
    </w:p>
    <w:p w14:paraId="7F6DB37B" w14:textId="77777777" w:rsidR="00EA21B0" w:rsidRDefault="00EA21B0" w:rsidP="00297E19">
      <w:pPr>
        <w:pStyle w:val="a3"/>
        <w:numPr>
          <w:ilvl w:val="0"/>
          <w:numId w:val="1"/>
        </w:numPr>
        <w:tabs>
          <w:tab w:val="left" w:pos="142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050B">
        <w:rPr>
          <w:rFonts w:ascii="Times New Roman" w:hAnsi="Times New Roman" w:cs="Times New Roman"/>
          <w:b/>
          <w:sz w:val="24"/>
          <w:szCs w:val="24"/>
        </w:rPr>
        <w:t xml:space="preserve">Цена договора: </w:t>
      </w:r>
      <w:r w:rsidRPr="00ED050B">
        <w:rPr>
          <w:rFonts w:ascii="Times New Roman" w:hAnsi="Times New Roman" w:cs="Times New Roman"/>
          <w:sz w:val="24"/>
          <w:szCs w:val="24"/>
        </w:rPr>
        <w:t xml:space="preserve">необходимо указать стоимость за один час работы Исполнителя. </w:t>
      </w:r>
    </w:p>
    <w:p w14:paraId="2E8B7C1B" w14:textId="7A223943" w:rsidR="00EA21B0" w:rsidRDefault="00EA21B0" w:rsidP="00297E19">
      <w:pPr>
        <w:pStyle w:val="a3"/>
        <w:tabs>
          <w:tab w:val="left" w:pos="142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050B">
        <w:rPr>
          <w:rFonts w:ascii="Times New Roman" w:hAnsi="Times New Roman" w:cs="Times New Roman"/>
          <w:sz w:val="24"/>
          <w:szCs w:val="24"/>
        </w:rPr>
        <w:t>В цену должны быть включены расходы на доставку на Объект</w:t>
      </w:r>
      <w:r w:rsidR="00297E19">
        <w:rPr>
          <w:rFonts w:ascii="Times New Roman" w:hAnsi="Times New Roman" w:cs="Times New Roman"/>
          <w:sz w:val="24"/>
          <w:szCs w:val="24"/>
        </w:rPr>
        <w:t>ы</w:t>
      </w:r>
      <w:r w:rsidRPr="00ED050B">
        <w:rPr>
          <w:rFonts w:ascii="Times New Roman" w:hAnsi="Times New Roman" w:cs="Times New Roman"/>
          <w:sz w:val="24"/>
          <w:szCs w:val="24"/>
        </w:rPr>
        <w:t xml:space="preserve"> персонала, выполнение услуги по охране Объект</w:t>
      </w:r>
      <w:r w:rsidR="00297E19">
        <w:rPr>
          <w:rFonts w:ascii="Times New Roman" w:hAnsi="Times New Roman" w:cs="Times New Roman"/>
          <w:sz w:val="24"/>
          <w:szCs w:val="24"/>
        </w:rPr>
        <w:t>ов</w:t>
      </w:r>
      <w:r w:rsidRPr="00ED050B">
        <w:rPr>
          <w:rFonts w:ascii="Times New Roman" w:hAnsi="Times New Roman" w:cs="Times New Roman"/>
          <w:sz w:val="24"/>
          <w:szCs w:val="24"/>
        </w:rPr>
        <w:t>, включая страхование, уплату налогов, сборов, непредвиденные затраты Исполнителя и другие платежи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24EC8E" w14:textId="77777777" w:rsidR="00EA21B0" w:rsidRPr="00D84AFF" w:rsidRDefault="00EA21B0" w:rsidP="00297E19">
      <w:pPr>
        <w:pStyle w:val="a3"/>
        <w:tabs>
          <w:tab w:val="left" w:pos="142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84AFF">
        <w:rPr>
          <w:rFonts w:ascii="Times New Roman" w:hAnsi="Times New Roman" w:cs="Times New Roman"/>
          <w:sz w:val="24"/>
          <w:szCs w:val="24"/>
        </w:rPr>
        <w:t xml:space="preserve"> составе закупочной документации </w:t>
      </w:r>
      <w:r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Pr="00D84AFF">
        <w:rPr>
          <w:rFonts w:ascii="Times New Roman" w:hAnsi="Times New Roman" w:cs="Times New Roman"/>
          <w:sz w:val="24"/>
          <w:szCs w:val="24"/>
        </w:rPr>
        <w:t>расчет стоимости охранных усл</w:t>
      </w:r>
      <w:r>
        <w:rPr>
          <w:rFonts w:ascii="Times New Roman" w:hAnsi="Times New Roman" w:cs="Times New Roman"/>
          <w:sz w:val="24"/>
          <w:szCs w:val="24"/>
        </w:rPr>
        <w:t xml:space="preserve">уг (за 1 час работы охранника) и </w:t>
      </w:r>
      <w:r w:rsidRPr="00D84AFF">
        <w:rPr>
          <w:rFonts w:ascii="Times New Roman" w:hAnsi="Times New Roman" w:cs="Times New Roman"/>
          <w:sz w:val="24"/>
          <w:szCs w:val="24"/>
        </w:rPr>
        <w:t>согласи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D84AFF">
        <w:rPr>
          <w:rFonts w:ascii="Times New Roman" w:hAnsi="Times New Roman" w:cs="Times New Roman"/>
          <w:sz w:val="24"/>
          <w:szCs w:val="24"/>
        </w:rPr>
        <w:t>заключить договор в редакции Заказчика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93C7C4" w14:textId="77777777" w:rsidR="00EA21B0" w:rsidRPr="004960B5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b/>
          <w:sz w:val="24"/>
          <w:szCs w:val="24"/>
        </w:rPr>
        <w:t xml:space="preserve">Условия оплаты: </w:t>
      </w:r>
      <w:r w:rsidRPr="004960B5">
        <w:rPr>
          <w:rFonts w:ascii="Times New Roman" w:hAnsi="Times New Roman" w:cs="Times New Roman"/>
          <w:sz w:val="24"/>
          <w:szCs w:val="24"/>
        </w:rPr>
        <w:t>в течение 65 календарных дней после подписания Актов выполненных работ.</w:t>
      </w:r>
    </w:p>
    <w:p w14:paraId="6F63B5A4" w14:textId="77777777" w:rsidR="00EA21B0" w:rsidRDefault="00EA21B0" w:rsidP="00EA21B0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b/>
          <w:sz w:val="24"/>
          <w:szCs w:val="24"/>
        </w:rPr>
        <w:t>Условия:</w:t>
      </w:r>
      <w:r w:rsidRPr="004960B5">
        <w:rPr>
          <w:rFonts w:ascii="Times New Roman" w:hAnsi="Times New Roman" w:cs="Times New Roman"/>
          <w:sz w:val="24"/>
          <w:szCs w:val="24"/>
        </w:rPr>
        <w:t xml:space="preserve"> Заказчик предоставляет вагончик для размещения поста охраны</w:t>
      </w:r>
      <w:r>
        <w:rPr>
          <w:rFonts w:ascii="Times New Roman" w:hAnsi="Times New Roman" w:cs="Times New Roman"/>
          <w:sz w:val="24"/>
          <w:szCs w:val="24"/>
        </w:rPr>
        <w:t xml:space="preserve">, обеспечение эл. энергией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бензогенераторной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установки или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эл.сети</w:t>
      </w:r>
      <w:proofErr w:type="spellEnd"/>
      <w:proofErr w:type="gramEnd"/>
      <w:r w:rsidRPr="004960B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3C5621" w14:textId="77777777" w:rsidR="00EA21B0" w:rsidRPr="004960B5" w:rsidRDefault="00EA21B0" w:rsidP="00EA21B0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Оказанные услуги принимаются по фактически оказанному объему (часам).</w:t>
      </w:r>
    </w:p>
    <w:p w14:paraId="28C10C14" w14:textId="77777777" w:rsidR="00EA21B0" w:rsidRPr="004960B5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0B5">
        <w:rPr>
          <w:rFonts w:ascii="Times New Roman" w:hAnsi="Times New Roman" w:cs="Times New Roman"/>
          <w:b/>
          <w:sz w:val="24"/>
          <w:szCs w:val="24"/>
        </w:rPr>
        <w:t>Характеристики оказываемых услуг:</w:t>
      </w:r>
    </w:p>
    <w:p w14:paraId="10F917D0" w14:textId="646B0980" w:rsidR="00EA21B0" w:rsidRPr="004960B5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 xml:space="preserve">Обеспечение </w:t>
      </w:r>
      <w:proofErr w:type="spellStart"/>
      <w:r w:rsidRPr="004960B5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4960B5">
        <w:rPr>
          <w:rFonts w:ascii="Times New Roman" w:hAnsi="Times New Roman" w:cs="Times New Roman"/>
          <w:sz w:val="24"/>
          <w:szCs w:val="24"/>
        </w:rPr>
        <w:t xml:space="preserve"> и пропускного режима</w:t>
      </w:r>
      <w:r>
        <w:rPr>
          <w:rFonts w:ascii="Times New Roman" w:hAnsi="Times New Roman" w:cs="Times New Roman"/>
          <w:sz w:val="24"/>
          <w:szCs w:val="24"/>
        </w:rPr>
        <w:t>, круглосуточной охраны объект</w:t>
      </w:r>
      <w:r w:rsidR="00297E19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и имущества, </w:t>
      </w:r>
      <w:r w:rsidRPr="004960B5">
        <w:rPr>
          <w:rFonts w:ascii="Times New Roman" w:hAnsi="Times New Roman" w:cs="Times New Roman"/>
          <w:sz w:val="24"/>
          <w:szCs w:val="24"/>
        </w:rPr>
        <w:t>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 сотрудников и посетителей,</w:t>
      </w:r>
      <w:r w:rsidRPr="004960B5">
        <w:rPr>
          <w:rFonts w:ascii="Times New Roman" w:hAnsi="Times New Roman" w:cs="Times New Roman"/>
          <w:sz w:val="24"/>
          <w:szCs w:val="24"/>
        </w:rPr>
        <w:t xml:space="preserve"> находящихся на охраняемом объекте, антитеррористической защищенности охраняемых объектов.</w:t>
      </w:r>
    </w:p>
    <w:p w14:paraId="3F13310C" w14:textId="77777777" w:rsidR="00EA21B0" w:rsidRPr="004960B5" w:rsidRDefault="00EA21B0" w:rsidP="00EA21B0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0B5">
        <w:rPr>
          <w:rFonts w:ascii="Times New Roman" w:hAnsi="Times New Roman" w:cs="Times New Roman"/>
          <w:b/>
          <w:sz w:val="24"/>
          <w:szCs w:val="24"/>
        </w:rPr>
        <w:t>Требования, установленные Заказчиком:</w:t>
      </w:r>
    </w:p>
    <w:p w14:paraId="5E4D72D2" w14:textId="77777777" w:rsidR="00EA21B0" w:rsidRPr="00877E52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7E52">
        <w:rPr>
          <w:rFonts w:ascii="Times New Roman" w:hAnsi="Times New Roman" w:cs="Times New Roman"/>
          <w:sz w:val="24"/>
          <w:szCs w:val="24"/>
        </w:rPr>
        <w:t>Охранная организация должна быть специально учреждена для оказания ох</w:t>
      </w:r>
      <w:r>
        <w:rPr>
          <w:rFonts w:ascii="Times New Roman" w:hAnsi="Times New Roman" w:cs="Times New Roman"/>
          <w:sz w:val="24"/>
          <w:szCs w:val="24"/>
        </w:rPr>
        <w:t xml:space="preserve">ранных услуг, зарегистрирована </w:t>
      </w:r>
      <w:r w:rsidRPr="00877E52">
        <w:rPr>
          <w:rFonts w:ascii="Times New Roman" w:hAnsi="Times New Roman" w:cs="Times New Roman"/>
          <w:sz w:val="24"/>
          <w:szCs w:val="24"/>
        </w:rPr>
        <w:t xml:space="preserve">в установленном законом порядке и иметь </w:t>
      </w:r>
      <w:r>
        <w:rPr>
          <w:rFonts w:ascii="Times New Roman" w:hAnsi="Times New Roman" w:cs="Times New Roman"/>
          <w:sz w:val="24"/>
          <w:szCs w:val="24"/>
        </w:rPr>
        <w:t xml:space="preserve">лицензию на осуществление охранной деятельности, при заключении договора представить Заказчику копии </w:t>
      </w:r>
      <w:r w:rsidRPr="00877E52">
        <w:rPr>
          <w:rFonts w:ascii="Times New Roman" w:hAnsi="Times New Roman" w:cs="Times New Roman"/>
          <w:sz w:val="24"/>
          <w:szCs w:val="24"/>
        </w:rPr>
        <w:t>учредительных и регистрационных документов, заверенных нотариально:</w:t>
      </w:r>
    </w:p>
    <w:p w14:paraId="5C3ADDD8" w14:textId="77777777" w:rsidR="00EA21B0" w:rsidRPr="00877E52" w:rsidRDefault="00EA21B0" w:rsidP="00EA21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E5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- у</w:t>
      </w:r>
      <w:r w:rsidRPr="00877E52">
        <w:rPr>
          <w:rFonts w:ascii="Times New Roman" w:hAnsi="Times New Roman" w:cs="Times New Roman"/>
          <w:sz w:val="24"/>
          <w:szCs w:val="24"/>
        </w:rPr>
        <w:t>став предприятия;</w:t>
      </w:r>
    </w:p>
    <w:p w14:paraId="595D9576" w14:textId="77777777" w:rsidR="00EA21B0" w:rsidRPr="00877E52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7E52">
        <w:rPr>
          <w:rFonts w:ascii="Times New Roman" w:hAnsi="Times New Roman" w:cs="Times New Roman"/>
          <w:sz w:val="24"/>
          <w:szCs w:val="24"/>
        </w:rPr>
        <w:t>- свидетельство о регистрации предприятия;</w:t>
      </w:r>
    </w:p>
    <w:p w14:paraId="763BC294" w14:textId="77777777" w:rsidR="00EA21B0" w:rsidRPr="00877E52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7E52">
        <w:rPr>
          <w:rFonts w:ascii="Times New Roman" w:hAnsi="Times New Roman" w:cs="Times New Roman"/>
          <w:sz w:val="24"/>
          <w:szCs w:val="24"/>
        </w:rPr>
        <w:t xml:space="preserve">- свидетельство о постановке предприятия на учёт в налоговых органах; </w:t>
      </w:r>
    </w:p>
    <w:p w14:paraId="6DA4AB7D" w14:textId="77777777" w:rsidR="00EA21B0" w:rsidRPr="00877E52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7E52">
        <w:rPr>
          <w:rFonts w:ascii="Times New Roman" w:hAnsi="Times New Roman" w:cs="Times New Roman"/>
          <w:sz w:val="24"/>
          <w:szCs w:val="24"/>
        </w:rPr>
        <w:t xml:space="preserve">- действующую лицензию на осуществление частной охранной деятельности; </w:t>
      </w:r>
    </w:p>
    <w:p w14:paraId="6153C0D6" w14:textId="16CCFF83" w:rsidR="00EA21B0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76BA">
        <w:rPr>
          <w:rFonts w:ascii="Times New Roman" w:hAnsi="Times New Roman" w:cs="Times New Roman"/>
          <w:sz w:val="24"/>
          <w:szCs w:val="24"/>
        </w:rPr>
        <w:t xml:space="preserve">Исполнитель по Техническому заданию оказывает на возмездной основе услуги </w:t>
      </w:r>
      <w:r>
        <w:rPr>
          <w:rFonts w:ascii="Times New Roman" w:hAnsi="Times New Roman" w:cs="Times New Roman"/>
          <w:sz w:val="24"/>
          <w:szCs w:val="24"/>
        </w:rPr>
        <w:t>по ох</w:t>
      </w:r>
      <w:r w:rsidRPr="00EE76BA">
        <w:rPr>
          <w:rFonts w:ascii="Times New Roman" w:hAnsi="Times New Roman" w:cs="Times New Roman"/>
          <w:sz w:val="24"/>
          <w:szCs w:val="24"/>
        </w:rPr>
        <w:t>ране объект</w:t>
      </w:r>
      <w:r w:rsidR="00297E19">
        <w:rPr>
          <w:rFonts w:ascii="Times New Roman" w:hAnsi="Times New Roman" w:cs="Times New Roman"/>
          <w:sz w:val="24"/>
          <w:szCs w:val="24"/>
        </w:rPr>
        <w:t>ов</w:t>
      </w:r>
      <w:r w:rsidRPr="00EE76BA">
        <w:rPr>
          <w:rFonts w:ascii="Times New Roman" w:hAnsi="Times New Roman" w:cs="Times New Roman"/>
          <w:sz w:val="24"/>
          <w:szCs w:val="24"/>
        </w:rPr>
        <w:t xml:space="preserve"> и имущества Заказчика, обеспечению пропускного и </w:t>
      </w:r>
      <w:proofErr w:type="spellStart"/>
      <w:r w:rsidRPr="00EE76BA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EE76BA">
        <w:rPr>
          <w:rFonts w:ascii="Times New Roman" w:hAnsi="Times New Roman" w:cs="Times New Roman"/>
          <w:sz w:val="24"/>
          <w:szCs w:val="24"/>
        </w:rPr>
        <w:t xml:space="preserve"> режима, установленного Заказчиком, защиту жизни и здоровья работников Заказчика и его контрагентов, находящихся на объект</w:t>
      </w:r>
      <w:r w:rsidR="00297E19">
        <w:rPr>
          <w:rFonts w:ascii="Times New Roman" w:hAnsi="Times New Roman" w:cs="Times New Roman"/>
          <w:sz w:val="24"/>
          <w:szCs w:val="24"/>
        </w:rPr>
        <w:t xml:space="preserve">ах </w:t>
      </w:r>
      <w:r w:rsidRPr="00EE76BA">
        <w:rPr>
          <w:rFonts w:ascii="Times New Roman" w:hAnsi="Times New Roman" w:cs="Times New Roman"/>
          <w:sz w:val="24"/>
          <w:szCs w:val="24"/>
        </w:rPr>
        <w:t>охраны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19B745" w14:textId="77777777" w:rsidR="00EA21B0" w:rsidRPr="00D2399E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оказывает услуг предусмотренные Техническим заданием только частными охранниками (в понятии, установленном Законом</w:t>
      </w:r>
      <w:r w:rsidRPr="00877E52">
        <w:rPr>
          <w:rFonts w:ascii="Times New Roman" w:hAnsi="Times New Roman" w:cs="Times New Roman"/>
          <w:sz w:val="24"/>
          <w:szCs w:val="24"/>
        </w:rPr>
        <w:t xml:space="preserve"> Россий</w:t>
      </w:r>
      <w:r>
        <w:rPr>
          <w:rFonts w:ascii="Times New Roman" w:hAnsi="Times New Roman" w:cs="Times New Roman"/>
          <w:sz w:val="24"/>
          <w:szCs w:val="24"/>
        </w:rPr>
        <w:t>ской Федера</w:t>
      </w:r>
      <w:r w:rsidRPr="00877E52">
        <w:rPr>
          <w:rFonts w:ascii="Times New Roman" w:hAnsi="Times New Roman" w:cs="Times New Roman"/>
          <w:sz w:val="24"/>
          <w:szCs w:val="24"/>
        </w:rPr>
        <w:t>ции</w:t>
      </w:r>
      <w:r>
        <w:rPr>
          <w:rFonts w:ascii="Times New Roman" w:hAnsi="Times New Roman" w:cs="Times New Roman"/>
          <w:sz w:val="24"/>
          <w:szCs w:val="24"/>
        </w:rPr>
        <w:t xml:space="preserve"> № 2487-1 от 11 марта 1992г. «О </w:t>
      </w:r>
      <w:r w:rsidRPr="00877E52">
        <w:rPr>
          <w:rFonts w:ascii="Times New Roman" w:hAnsi="Times New Roman" w:cs="Times New Roman"/>
          <w:sz w:val="24"/>
          <w:szCs w:val="24"/>
        </w:rPr>
        <w:t>частной детективной</w:t>
      </w:r>
      <w:r>
        <w:rPr>
          <w:rFonts w:ascii="Times New Roman" w:hAnsi="Times New Roman" w:cs="Times New Roman"/>
          <w:sz w:val="24"/>
          <w:szCs w:val="24"/>
        </w:rPr>
        <w:t xml:space="preserve"> и охранной деятельности в Российской Федерации»)</w:t>
      </w:r>
    </w:p>
    <w:p w14:paraId="2698B0A1" w14:textId="77777777" w:rsidR="00EA21B0" w:rsidRPr="004960B5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Частные охранники </w:t>
      </w:r>
      <w:r w:rsidRPr="004960B5">
        <w:rPr>
          <w:rFonts w:ascii="Times New Roman" w:hAnsi="Times New Roman" w:cs="Times New Roman"/>
          <w:sz w:val="24"/>
          <w:szCs w:val="24"/>
        </w:rPr>
        <w:t>Исполнителя обязаны использовать специальную форменную одежду, что будет позволять определять их принадлежность к конкретной частной охранной организации.</w:t>
      </w:r>
    </w:p>
    <w:p w14:paraId="4ABCCCCE" w14:textId="0D3D09B7" w:rsidR="0098588A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се расходы по оказанию услуг в соответствии с Техническим заданием </w:t>
      </w:r>
      <w:r w:rsidRPr="004960B5">
        <w:rPr>
          <w:rFonts w:ascii="Times New Roman" w:hAnsi="Times New Roman" w:cs="Times New Roman"/>
          <w:sz w:val="24"/>
          <w:szCs w:val="24"/>
        </w:rPr>
        <w:t>Исполнитель несет самостоятельно за счет своего вознаграждения, в соответствии с условиями заключенного Договора.</w:t>
      </w:r>
    </w:p>
    <w:p w14:paraId="79AA6DF2" w14:textId="77777777" w:rsidR="0098588A" w:rsidRDefault="009858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5F4D931" w14:textId="77777777" w:rsidR="00EA21B0" w:rsidRPr="004960B5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809DD24" w14:textId="77777777" w:rsidR="00EA21B0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 xml:space="preserve">Режим </w:t>
      </w:r>
      <w:r>
        <w:rPr>
          <w:rFonts w:ascii="Times New Roman" w:hAnsi="Times New Roman" w:cs="Times New Roman"/>
          <w:sz w:val="24"/>
          <w:szCs w:val="24"/>
        </w:rPr>
        <w:t>оказания услуг – круглосуточный, в том числе в выходные, праздничные, нерабочие дни.</w:t>
      </w:r>
    </w:p>
    <w:p w14:paraId="3D7593E8" w14:textId="77777777" w:rsidR="00EA21B0" w:rsidRPr="004960B5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 xml:space="preserve">Единовременное нахождение </w:t>
      </w:r>
      <w:r>
        <w:rPr>
          <w:rFonts w:ascii="Times New Roman" w:hAnsi="Times New Roman" w:cs="Times New Roman"/>
          <w:sz w:val="24"/>
          <w:szCs w:val="24"/>
        </w:rPr>
        <w:t xml:space="preserve">частных </w:t>
      </w:r>
      <w:r w:rsidRPr="004960B5">
        <w:rPr>
          <w:rFonts w:ascii="Times New Roman" w:hAnsi="Times New Roman" w:cs="Times New Roman"/>
          <w:sz w:val="24"/>
          <w:szCs w:val="24"/>
        </w:rPr>
        <w:t>ох</w:t>
      </w:r>
      <w:r>
        <w:rPr>
          <w:rFonts w:ascii="Times New Roman" w:hAnsi="Times New Roman" w:cs="Times New Roman"/>
          <w:sz w:val="24"/>
          <w:szCs w:val="24"/>
        </w:rPr>
        <w:t>ранников на объекте – 1 человек.</w:t>
      </w:r>
    </w:p>
    <w:p w14:paraId="62B7FF59" w14:textId="77777777" w:rsidR="00EA21B0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Частный о</w:t>
      </w:r>
      <w:r w:rsidRPr="004960B5">
        <w:rPr>
          <w:rFonts w:ascii="Times New Roman" w:hAnsi="Times New Roman" w:cs="Times New Roman"/>
          <w:sz w:val="24"/>
          <w:szCs w:val="24"/>
        </w:rPr>
        <w:t xml:space="preserve">хранник должен быть обеспечен тревожной кнопкой с выводом на круглосуточный пульт центрального </w:t>
      </w:r>
      <w:r>
        <w:rPr>
          <w:rFonts w:ascii="Times New Roman" w:hAnsi="Times New Roman" w:cs="Times New Roman"/>
          <w:sz w:val="24"/>
          <w:szCs w:val="24"/>
        </w:rPr>
        <w:t>диспетчера</w:t>
      </w:r>
      <w:r w:rsidRPr="004960B5">
        <w:rPr>
          <w:rFonts w:ascii="Times New Roman" w:hAnsi="Times New Roman" w:cs="Times New Roman"/>
          <w:sz w:val="24"/>
          <w:szCs w:val="24"/>
        </w:rPr>
        <w:t>, принадлежащий охранному предприятию для немедленного вызова группы быстрого реагирования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84AFF">
        <w:rPr>
          <w:color w:val="1F497D"/>
        </w:rPr>
        <w:t xml:space="preserve"> </w:t>
      </w:r>
      <w:r w:rsidRPr="00931EE5">
        <w:rPr>
          <w:rFonts w:ascii="Times New Roman" w:hAnsi="Times New Roman" w:cs="Times New Roman"/>
          <w:sz w:val="24"/>
          <w:szCs w:val="24"/>
        </w:rPr>
        <w:t xml:space="preserve">ручным </w:t>
      </w:r>
      <w:proofErr w:type="spellStart"/>
      <w:r w:rsidRPr="00931EE5">
        <w:rPr>
          <w:rFonts w:ascii="Times New Roman" w:hAnsi="Times New Roman" w:cs="Times New Roman"/>
          <w:sz w:val="24"/>
          <w:szCs w:val="24"/>
        </w:rPr>
        <w:t>металло</w:t>
      </w:r>
      <w:proofErr w:type="spellEnd"/>
      <w:r w:rsidRPr="00931EE5">
        <w:rPr>
          <w:rFonts w:ascii="Times New Roman" w:hAnsi="Times New Roman" w:cs="Times New Roman"/>
          <w:sz w:val="24"/>
          <w:szCs w:val="24"/>
        </w:rPr>
        <w:t>-детектором, досмотровым зеркалом, фонариком, телефоном сотовой связи без выхода в интернет</w:t>
      </w:r>
    </w:p>
    <w:p w14:paraId="47CBF1E4" w14:textId="77777777" w:rsidR="00EA21B0" w:rsidRPr="004960B5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0B9BA1" w14:textId="77777777" w:rsidR="00EA21B0" w:rsidRPr="004960B5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Время прибытия группы быстрого реагирования по сигналу тревожной кнопки – с 22:00 до 07:00 по местному времени, в течении 5 (пяти) минут, с 07:00 до 22:00 по местному времени, в течении 7 (семи) минут.</w:t>
      </w:r>
    </w:p>
    <w:p w14:paraId="365E6D98" w14:textId="77777777" w:rsidR="00EA21B0" w:rsidRPr="004960B5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Полная материальная ответственность охранной организации.</w:t>
      </w:r>
    </w:p>
    <w:p w14:paraId="5F9F2EAB" w14:textId="77777777" w:rsidR="00EA21B0" w:rsidRPr="004960B5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Объект охраны с находящимся на Объекте имуществом передается Исполнителю под охрану по акту приема-передачи.</w:t>
      </w:r>
    </w:p>
    <w:p w14:paraId="78CE36C7" w14:textId="77777777" w:rsidR="00EA21B0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Объект охраны с находящимся на Объекте имуществом, в связи с</w:t>
      </w:r>
      <w:r>
        <w:rPr>
          <w:rFonts w:ascii="Times New Roman" w:hAnsi="Times New Roman" w:cs="Times New Roman"/>
          <w:sz w:val="24"/>
          <w:szCs w:val="24"/>
        </w:rPr>
        <w:t xml:space="preserve"> отказом от услуг </w:t>
      </w:r>
      <w:r w:rsidRPr="004960B5">
        <w:rPr>
          <w:rFonts w:ascii="Times New Roman" w:hAnsi="Times New Roman" w:cs="Times New Roman"/>
          <w:sz w:val="24"/>
          <w:szCs w:val="24"/>
        </w:rPr>
        <w:t>Исполнителя, передается Заказчику по акту приема-передачи.</w:t>
      </w:r>
    </w:p>
    <w:p w14:paraId="1A185646" w14:textId="77777777" w:rsidR="00EA21B0" w:rsidRPr="004960B5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 xml:space="preserve">Служебные обязанности </w:t>
      </w:r>
      <w:r>
        <w:rPr>
          <w:rFonts w:ascii="Times New Roman" w:hAnsi="Times New Roman" w:cs="Times New Roman"/>
          <w:sz w:val="24"/>
          <w:szCs w:val="24"/>
        </w:rPr>
        <w:t>частных охранников</w:t>
      </w:r>
      <w:r w:rsidRPr="00D2399E">
        <w:rPr>
          <w:rFonts w:ascii="Times New Roman" w:hAnsi="Times New Roman" w:cs="Times New Roman"/>
          <w:sz w:val="24"/>
          <w:szCs w:val="24"/>
        </w:rPr>
        <w:t xml:space="preserve"> регламентируются</w:t>
      </w:r>
      <w:r>
        <w:rPr>
          <w:rFonts w:ascii="Times New Roman" w:hAnsi="Times New Roman" w:cs="Times New Roman"/>
          <w:sz w:val="24"/>
          <w:szCs w:val="24"/>
        </w:rPr>
        <w:t xml:space="preserve"> Инструкцией по охране объекта, предоставленной Заказчиком.  </w:t>
      </w:r>
    </w:p>
    <w:p w14:paraId="32B27726" w14:textId="77777777" w:rsidR="00EA21B0" w:rsidRPr="004960B5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 xml:space="preserve">Услуги оказываются в соответствии с требованиями Договора, приложениями и дополнительными соглашениями к нему, а также условиями лицензии на негосударственную (частную охранную деятельность). </w:t>
      </w:r>
    </w:p>
    <w:p w14:paraId="0391BDBB" w14:textId="77777777" w:rsidR="00EA21B0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>Кандидатуры работников Исполнителя (</w:t>
      </w:r>
      <w:r>
        <w:rPr>
          <w:color w:val="auto"/>
        </w:rPr>
        <w:t xml:space="preserve">частных </w:t>
      </w:r>
      <w:r w:rsidRPr="004960B5">
        <w:rPr>
          <w:color w:val="auto"/>
        </w:rPr>
        <w:t>охранников), график их сменности, системы охраны и иные вопросы будут решаться Исполнителе</w:t>
      </w:r>
      <w:r>
        <w:rPr>
          <w:color w:val="auto"/>
        </w:rPr>
        <w:t>м по согласованию с Заказчиком.</w:t>
      </w:r>
    </w:p>
    <w:p w14:paraId="09286902" w14:textId="77777777" w:rsidR="00EA21B0" w:rsidRPr="004960B5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>Привлечение соисполнителя не допускается.</w:t>
      </w:r>
    </w:p>
    <w:p w14:paraId="6E511C6F" w14:textId="77777777" w:rsidR="00EA21B0" w:rsidRPr="004960B5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>В течение 3 рабочих дней после заключения Договора Исполни</w:t>
      </w:r>
      <w:r>
        <w:rPr>
          <w:color w:val="auto"/>
        </w:rPr>
        <w:t>тель обязан осмотреть объект охраны и составить акт</w:t>
      </w:r>
      <w:r w:rsidRPr="004960B5">
        <w:rPr>
          <w:color w:val="auto"/>
        </w:rPr>
        <w:t xml:space="preserve"> обследования; </w:t>
      </w:r>
    </w:p>
    <w:p w14:paraId="38BCBCB2" w14:textId="77777777" w:rsidR="00EA21B0" w:rsidRPr="00D2399E" w:rsidRDefault="00EA21B0" w:rsidP="00EA21B0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 xml:space="preserve">Исполнитель на  </w:t>
      </w:r>
      <w:r w:rsidRPr="00D2399E">
        <w:rPr>
          <w:color w:val="auto"/>
        </w:rPr>
        <w:t>объекте охраны</w:t>
      </w:r>
      <w:r>
        <w:rPr>
          <w:color w:val="auto"/>
        </w:rPr>
        <w:t xml:space="preserve"> обеспечивает за свой счет наличие и последующее ведение журналов и книг, зарегистрированных, прошитых, пронумерованных, в которых  отражает: дата и время </w:t>
      </w:r>
      <w:proofErr w:type="spellStart"/>
      <w:r>
        <w:rPr>
          <w:color w:val="auto"/>
        </w:rPr>
        <w:t>заступления</w:t>
      </w:r>
      <w:proofErr w:type="spellEnd"/>
      <w:r>
        <w:rPr>
          <w:color w:val="auto"/>
        </w:rPr>
        <w:t xml:space="preserve"> на охрану частного охранника, его фамилия, дата и время окончания смены  и передачи объекта охраны следующему заступающему на охрану  охраннику, о</w:t>
      </w:r>
      <w:r w:rsidRPr="00D2399E">
        <w:rPr>
          <w:color w:val="auto"/>
        </w:rPr>
        <w:t xml:space="preserve"> произведе</w:t>
      </w:r>
      <w:r>
        <w:rPr>
          <w:color w:val="auto"/>
        </w:rPr>
        <w:t xml:space="preserve">нных заменах и подменах частных охранников в течении рабочей смены, </w:t>
      </w:r>
      <w:r w:rsidRPr="00D2399E">
        <w:rPr>
          <w:color w:val="auto"/>
        </w:rPr>
        <w:t>о происшествиях во время дежурства, о времени выхода</w:t>
      </w:r>
      <w:r>
        <w:rPr>
          <w:color w:val="auto"/>
        </w:rPr>
        <w:t xml:space="preserve"> и возвращения с</w:t>
      </w:r>
      <w:r w:rsidRPr="00D2399E">
        <w:rPr>
          <w:color w:val="auto"/>
        </w:rPr>
        <w:t xml:space="preserve"> патрулиро</w:t>
      </w:r>
      <w:r>
        <w:rPr>
          <w:color w:val="auto"/>
        </w:rPr>
        <w:t>вания.</w:t>
      </w:r>
    </w:p>
    <w:p w14:paraId="3B9FC192" w14:textId="77777777" w:rsidR="00EA21B0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0B53">
        <w:rPr>
          <w:rFonts w:ascii="Times New Roman" w:hAnsi="Times New Roman" w:cs="Times New Roman"/>
          <w:sz w:val="24"/>
          <w:szCs w:val="24"/>
        </w:rPr>
        <w:t>Заказчик обеспечивает работников Исполнителя рабочим местом, оборудованным необходимой мебелью, местом для приема пищи, свободный доступ к установленным в пределах объекта средствам связи и пожаротушения, а также к м</w:t>
      </w:r>
      <w:r>
        <w:rPr>
          <w:rFonts w:ascii="Times New Roman" w:hAnsi="Times New Roman" w:cs="Times New Roman"/>
          <w:sz w:val="24"/>
          <w:szCs w:val="24"/>
        </w:rPr>
        <w:t xml:space="preserve">естам общего пользования, документацией регламентирующей пропускной,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внутриобъектовый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режим, списками транспортных средств и персонала, образцами пропусков.</w:t>
      </w:r>
    </w:p>
    <w:p w14:paraId="7AD1CDC2" w14:textId="77777777" w:rsidR="00EA21B0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945">
        <w:rPr>
          <w:rFonts w:ascii="Times New Roman" w:hAnsi="Times New Roman" w:cs="Times New Roman"/>
          <w:sz w:val="24"/>
          <w:szCs w:val="24"/>
        </w:rPr>
        <w:t>Наличие у охранного предприятия полиса стра</w:t>
      </w:r>
      <w:r>
        <w:rPr>
          <w:rFonts w:ascii="Times New Roman" w:hAnsi="Times New Roman" w:cs="Times New Roman"/>
          <w:sz w:val="24"/>
          <w:szCs w:val="24"/>
        </w:rPr>
        <w:t>хования профессиональной ответ</w:t>
      </w:r>
      <w:r w:rsidRPr="00E15945">
        <w:rPr>
          <w:rFonts w:ascii="Times New Roman" w:hAnsi="Times New Roman" w:cs="Times New Roman"/>
          <w:sz w:val="24"/>
          <w:szCs w:val="24"/>
        </w:rPr>
        <w:t>ственности.</w:t>
      </w:r>
    </w:p>
    <w:p w14:paraId="5DCF95DE" w14:textId="77777777" w:rsidR="00EA21B0" w:rsidRPr="00D2399E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Исполнителем в</w:t>
      </w:r>
      <w:r w:rsidRPr="00877E52">
        <w:rPr>
          <w:rFonts w:ascii="Times New Roman" w:hAnsi="Times New Roman" w:cs="Times New Roman"/>
          <w:sz w:val="24"/>
          <w:szCs w:val="24"/>
        </w:rPr>
        <w:t xml:space="preserve"> полном объеме должны выполняться требования Закона Россий</w:t>
      </w:r>
      <w:r>
        <w:rPr>
          <w:rFonts w:ascii="Times New Roman" w:hAnsi="Times New Roman" w:cs="Times New Roman"/>
          <w:sz w:val="24"/>
          <w:szCs w:val="24"/>
        </w:rPr>
        <w:t>ской Федера</w:t>
      </w:r>
      <w:r w:rsidRPr="00877E52">
        <w:rPr>
          <w:rFonts w:ascii="Times New Roman" w:hAnsi="Times New Roman" w:cs="Times New Roman"/>
          <w:sz w:val="24"/>
          <w:szCs w:val="24"/>
        </w:rPr>
        <w:t>ции № 2487-1 от 11 марта 1992г. «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77E52">
        <w:rPr>
          <w:rFonts w:ascii="Times New Roman" w:hAnsi="Times New Roman" w:cs="Times New Roman"/>
          <w:sz w:val="24"/>
          <w:szCs w:val="24"/>
        </w:rPr>
        <w:t xml:space="preserve"> частной детективной</w:t>
      </w:r>
      <w:r>
        <w:rPr>
          <w:rFonts w:ascii="Times New Roman" w:hAnsi="Times New Roman" w:cs="Times New Roman"/>
          <w:sz w:val="24"/>
          <w:szCs w:val="24"/>
        </w:rPr>
        <w:t xml:space="preserve"> и охранной деятельности в Российской Федерации». </w:t>
      </w:r>
    </w:p>
    <w:p w14:paraId="7FB5525E" w14:textId="77777777" w:rsidR="00EA21B0" w:rsidRPr="004960B5" w:rsidRDefault="00EA21B0" w:rsidP="00EA21B0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0B5">
        <w:rPr>
          <w:rFonts w:ascii="Times New Roman" w:hAnsi="Times New Roman" w:cs="Times New Roman"/>
          <w:b/>
          <w:sz w:val="24"/>
          <w:szCs w:val="24"/>
        </w:rPr>
        <w:t>Задачи охранного предприятия (организации):</w:t>
      </w:r>
    </w:p>
    <w:p w14:paraId="6A25CF7D" w14:textId="77777777" w:rsidR="00EA21B0" w:rsidRPr="00D2399E" w:rsidRDefault="00EA21B0" w:rsidP="00EA21B0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 xml:space="preserve">Обеспечение пропускного и </w:t>
      </w:r>
      <w:proofErr w:type="spellStart"/>
      <w:r w:rsidRPr="00D2399E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D2399E">
        <w:rPr>
          <w:rFonts w:ascii="Times New Roman" w:hAnsi="Times New Roman" w:cs="Times New Roman"/>
          <w:sz w:val="24"/>
          <w:szCs w:val="24"/>
        </w:rPr>
        <w:t xml:space="preserve"> режим</w:t>
      </w:r>
      <w:r>
        <w:rPr>
          <w:rFonts w:ascii="Times New Roman" w:hAnsi="Times New Roman" w:cs="Times New Roman"/>
          <w:sz w:val="24"/>
          <w:szCs w:val="24"/>
        </w:rPr>
        <w:t>ов, установленных Заказчиком на территории объекта охраны</w:t>
      </w:r>
      <w:r w:rsidRPr="00D2399E">
        <w:rPr>
          <w:rFonts w:ascii="Times New Roman" w:hAnsi="Times New Roman" w:cs="Times New Roman"/>
          <w:sz w:val="24"/>
          <w:szCs w:val="24"/>
        </w:rPr>
        <w:t>;</w:t>
      </w:r>
    </w:p>
    <w:p w14:paraId="4795EB9D" w14:textId="77777777" w:rsidR="00EA21B0" w:rsidRPr="00D2399E" w:rsidRDefault="00EA21B0" w:rsidP="00EA21B0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>Обеспечение сохранности имущества Заказчика</w:t>
      </w:r>
      <w:r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A0F35">
        <w:rPr>
          <w:rFonts w:ascii="Times New Roman" w:hAnsi="Times New Roman" w:cs="Times New Roman"/>
          <w:sz w:val="24"/>
          <w:szCs w:val="24"/>
        </w:rPr>
        <w:t>путем визуального наблюдения и обхода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0F3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в ночное время не реже одного раза в час) </w:t>
      </w:r>
      <w:r w:rsidRPr="004A0F35">
        <w:rPr>
          <w:rFonts w:ascii="Times New Roman" w:hAnsi="Times New Roman" w:cs="Times New Roman"/>
          <w:sz w:val="24"/>
          <w:szCs w:val="24"/>
        </w:rPr>
        <w:t>вверенной территории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A0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4A0F35">
        <w:rPr>
          <w:rFonts w:ascii="Times New Roman" w:hAnsi="Times New Roman" w:cs="Times New Roman"/>
          <w:sz w:val="24"/>
          <w:szCs w:val="24"/>
        </w:rPr>
        <w:t>о время обхода обращать особое внимание на закрытие и целостность окон, дверей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A0F35">
        <w:rPr>
          <w:rFonts w:ascii="Times New Roman" w:hAnsi="Times New Roman" w:cs="Times New Roman"/>
          <w:sz w:val="24"/>
          <w:szCs w:val="24"/>
        </w:rPr>
        <w:t xml:space="preserve"> отсутствие посторонних людей на территории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D7CD3E1" w14:textId="77777777" w:rsidR="00EA21B0" w:rsidRPr="00D2399E" w:rsidRDefault="00EA21B0" w:rsidP="00EA21B0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 xml:space="preserve">Обеспечение от преступных и иных незаконных посягательств на жизнь и здоровье </w:t>
      </w:r>
      <w:r>
        <w:rPr>
          <w:rFonts w:ascii="Times New Roman" w:hAnsi="Times New Roman" w:cs="Times New Roman"/>
          <w:sz w:val="24"/>
          <w:szCs w:val="24"/>
        </w:rPr>
        <w:t xml:space="preserve">работников Заказчика и его контрагентов, находящихся на объекте охраны. </w:t>
      </w:r>
    </w:p>
    <w:p w14:paraId="18D94385" w14:textId="77777777" w:rsidR="00EA21B0" w:rsidRPr="00D2399E" w:rsidRDefault="00EA21B0" w:rsidP="00EA21B0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>Незамедлительное информирование соответствующих правоохранительных органов о готовящихся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2399E">
        <w:rPr>
          <w:rFonts w:ascii="Times New Roman" w:hAnsi="Times New Roman" w:cs="Times New Roman"/>
          <w:sz w:val="24"/>
          <w:szCs w:val="24"/>
        </w:rPr>
        <w:t xml:space="preserve"> либо совершенных преступлениях, а также о действиях, обстоятельствах, создающих на охраняемых объектах охраны угрозу безопасности людей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200048E" w14:textId="77777777" w:rsidR="00EA21B0" w:rsidRPr="00D2399E" w:rsidRDefault="00EA21B0" w:rsidP="00EA21B0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>При возникновении чрезвычайных ситуаций, пожаров или аварий на охраняемом объекте действовать согласно разработанным Заказчиком инструкциям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5BBA11D" w14:textId="77777777" w:rsidR="00EA21B0" w:rsidRPr="00D2399E" w:rsidRDefault="00EA21B0" w:rsidP="00EA21B0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lastRenderedPageBreak/>
        <w:t>Не допускать на охраняемый объект в выходные дни и в нерабочее время персонал Заказчика, а также иных лиц, без предварительного разрешения на это сотрудника Заказчика, отвечающего за безопасность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A20B417" w14:textId="77777777" w:rsidR="00EA21B0" w:rsidRPr="00D2399E" w:rsidRDefault="00EA21B0" w:rsidP="00EA21B0">
      <w:pPr>
        <w:pStyle w:val="a3"/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>Консультировать Заказчика и готовить рекомендации по вопросам правомерной защиты от противоправных посягательств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3A9DF66" w14:textId="77777777" w:rsidR="00EA21B0" w:rsidRPr="00D2399E" w:rsidRDefault="00EA21B0" w:rsidP="00EA21B0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2399E">
        <w:rPr>
          <w:rFonts w:ascii="Times New Roman" w:hAnsi="Times New Roman" w:cs="Times New Roman"/>
          <w:sz w:val="24"/>
          <w:szCs w:val="24"/>
        </w:rPr>
        <w:t>ыполнять требования инструкций</w:t>
      </w:r>
      <w:r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Pr="00D2399E">
        <w:rPr>
          <w:rFonts w:ascii="Times New Roman" w:hAnsi="Times New Roman" w:cs="Times New Roman"/>
          <w:sz w:val="24"/>
          <w:szCs w:val="24"/>
        </w:rPr>
        <w:t xml:space="preserve">, в том числе: </w:t>
      </w:r>
    </w:p>
    <w:p w14:paraId="36EC2E70" w14:textId="77777777" w:rsidR="00EA21B0" w:rsidRPr="00D2399E" w:rsidRDefault="00EA21B0" w:rsidP="00EA21B0">
      <w:pPr>
        <w:pStyle w:val="Default"/>
        <w:tabs>
          <w:tab w:val="left" w:pos="284"/>
        </w:tabs>
        <w:ind w:left="284"/>
        <w:jc w:val="both"/>
        <w:rPr>
          <w:color w:val="auto"/>
        </w:rPr>
      </w:pPr>
      <w:r>
        <w:rPr>
          <w:color w:val="auto"/>
        </w:rPr>
        <w:tab/>
      </w:r>
      <w:r w:rsidRPr="00D2399E">
        <w:rPr>
          <w:color w:val="auto"/>
        </w:rPr>
        <w:t xml:space="preserve">- по порядку приема под охрану и снятия с охраны охраняемого объекта; </w:t>
      </w:r>
    </w:p>
    <w:p w14:paraId="1DBE451F" w14:textId="77777777" w:rsidR="00EA21B0" w:rsidRPr="00D2399E" w:rsidRDefault="00EA21B0" w:rsidP="00EA21B0">
      <w:pPr>
        <w:pStyle w:val="Default"/>
        <w:tabs>
          <w:tab w:val="left" w:pos="284"/>
        </w:tabs>
        <w:ind w:left="284"/>
        <w:jc w:val="both"/>
        <w:rPr>
          <w:color w:val="auto"/>
        </w:rPr>
      </w:pPr>
      <w:r>
        <w:rPr>
          <w:color w:val="auto"/>
        </w:rPr>
        <w:tab/>
      </w:r>
      <w:r w:rsidRPr="00D2399E">
        <w:rPr>
          <w:color w:val="auto"/>
        </w:rPr>
        <w:t>- по порядку действий при чрезвычайных ситуациях, пожаре или авариях на охраняемом объекте.</w:t>
      </w:r>
    </w:p>
    <w:p w14:paraId="276E8636" w14:textId="77777777" w:rsidR="00EA21B0" w:rsidRDefault="00EA21B0" w:rsidP="00EA21B0">
      <w:pPr>
        <w:pStyle w:val="Default"/>
        <w:spacing w:before="120"/>
        <w:ind w:firstLine="708"/>
        <w:jc w:val="both"/>
        <w:rPr>
          <w:color w:val="auto"/>
        </w:rPr>
      </w:pPr>
      <w:r>
        <w:rPr>
          <w:b/>
        </w:rPr>
        <w:t>Ответственность охранного предприятия (Исполнителя)</w:t>
      </w:r>
      <w:r w:rsidRPr="004960B5">
        <w:rPr>
          <w:b/>
        </w:rPr>
        <w:t>:</w:t>
      </w:r>
    </w:p>
    <w:p w14:paraId="561F9830" w14:textId="77777777" w:rsidR="00EA21B0" w:rsidRDefault="00EA21B0" w:rsidP="00EA21B0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1. </w:t>
      </w:r>
      <w:r w:rsidRPr="00D2399E">
        <w:rPr>
          <w:color w:val="auto"/>
        </w:rPr>
        <w:t>Исполнитель несет полную материальную ответственность за сохранность находяще</w:t>
      </w:r>
      <w:r>
        <w:rPr>
          <w:color w:val="auto"/>
        </w:rPr>
        <w:t>гося</w:t>
      </w:r>
      <w:r w:rsidRPr="00D2399E">
        <w:rPr>
          <w:color w:val="auto"/>
        </w:rPr>
        <w:t xml:space="preserve"> </w:t>
      </w:r>
      <w:r>
        <w:rPr>
          <w:color w:val="auto"/>
        </w:rPr>
        <w:t>на охраняемом</w:t>
      </w:r>
      <w:r w:rsidRPr="00D2399E">
        <w:rPr>
          <w:color w:val="auto"/>
        </w:rPr>
        <w:t xml:space="preserve"> объект</w:t>
      </w:r>
      <w:r>
        <w:rPr>
          <w:color w:val="auto"/>
        </w:rPr>
        <w:t xml:space="preserve">е имущества </w:t>
      </w:r>
      <w:r w:rsidRPr="00D2399E">
        <w:rPr>
          <w:color w:val="auto"/>
        </w:rPr>
        <w:t>Заказчика</w:t>
      </w:r>
      <w:r>
        <w:rPr>
          <w:color w:val="auto"/>
        </w:rPr>
        <w:t>:</w:t>
      </w:r>
    </w:p>
    <w:p w14:paraId="151E49B9" w14:textId="77777777" w:rsidR="00EA21B0" w:rsidRPr="004960B5" w:rsidRDefault="00EA21B0" w:rsidP="00EA21B0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 xml:space="preserve">- за ущерб, причиненный хищениями </w:t>
      </w:r>
      <w:r w:rsidRPr="004960B5">
        <w:rPr>
          <w:color w:val="auto"/>
        </w:rPr>
        <w:t>имущества, совершенными посредством взлома на охраняемом Объекте запоров, замков, дверей, окон, ограждений</w:t>
      </w:r>
      <w:r>
        <w:rPr>
          <w:color w:val="auto"/>
        </w:rPr>
        <w:t>,</w:t>
      </w:r>
      <w:r w:rsidRPr="004960B5">
        <w:rPr>
          <w:color w:val="auto"/>
        </w:rPr>
        <w:t xml:space="preserve"> либо иными способами, который пр</w:t>
      </w:r>
      <w:r>
        <w:rPr>
          <w:color w:val="auto"/>
        </w:rPr>
        <w:t xml:space="preserve">ичинен в результате ненадлежащего оказания услуг </w:t>
      </w:r>
      <w:r w:rsidRPr="004960B5">
        <w:rPr>
          <w:color w:val="auto"/>
        </w:rPr>
        <w:t xml:space="preserve">охраны; </w:t>
      </w:r>
    </w:p>
    <w:p w14:paraId="45FF0158" w14:textId="77777777" w:rsidR="00EA21B0" w:rsidRPr="004960B5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>- за ущерб, причиненный уничтожением или повреждением имущества (в том числе путем поджога), если будет доказано, что ущерб причинен в результате ненадлежащего</w:t>
      </w:r>
      <w:r>
        <w:rPr>
          <w:color w:val="auto"/>
        </w:rPr>
        <w:t xml:space="preserve"> оказания услуг</w:t>
      </w:r>
      <w:r w:rsidRPr="004960B5">
        <w:rPr>
          <w:color w:val="auto"/>
        </w:rPr>
        <w:t xml:space="preserve"> Исполнителем; </w:t>
      </w:r>
    </w:p>
    <w:p w14:paraId="62E35D37" w14:textId="77777777" w:rsidR="00EA21B0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>- за ущерб, причиненный пожаром или в силу других причин по вине работников Испо</w:t>
      </w:r>
      <w:r>
        <w:rPr>
          <w:color w:val="auto"/>
        </w:rPr>
        <w:t>лнителя, осуществляющих охрану.</w:t>
      </w:r>
    </w:p>
    <w:p w14:paraId="477BF56D" w14:textId="77777777" w:rsidR="00EA21B0" w:rsidRPr="001352B9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t>2</w:t>
      </w:r>
      <w:r w:rsidRPr="001352B9">
        <w:rPr>
          <w:rFonts w:ascii="Times New Roman" w:hAnsi="Times New Roman" w:cs="Times New Roman"/>
          <w:sz w:val="24"/>
          <w:szCs w:val="24"/>
        </w:rPr>
        <w:t xml:space="preserve">. Исполнитель несет ответственность за неисполнение или ненадлежащее исполнение обязательств по охране объекта и имущества Заказчика, обеспечению пропускного и </w:t>
      </w:r>
      <w:proofErr w:type="spellStart"/>
      <w:r w:rsidRPr="001352B9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1352B9">
        <w:rPr>
          <w:rFonts w:ascii="Times New Roman" w:hAnsi="Times New Roman" w:cs="Times New Roman"/>
          <w:sz w:val="24"/>
          <w:szCs w:val="24"/>
        </w:rPr>
        <w:t xml:space="preserve"> режима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352B9">
        <w:rPr>
          <w:rFonts w:ascii="Times New Roman" w:hAnsi="Times New Roman" w:cs="Times New Roman"/>
          <w:sz w:val="24"/>
          <w:szCs w:val="24"/>
        </w:rPr>
        <w:t xml:space="preserve"> установленного Заказчиком, защиту жизни и здоровья работников Заказчика и его контрагентов, находящихся на объекте охраны.</w:t>
      </w:r>
    </w:p>
    <w:p w14:paraId="79832665" w14:textId="77777777" w:rsidR="00EA21B0" w:rsidRPr="006F3C0A" w:rsidRDefault="00EA21B0" w:rsidP="00EA21B0">
      <w:pPr>
        <w:pStyle w:val="Default"/>
        <w:spacing w:before="120"/>
        <w:ind w:firstLine="708"/>
        <w:jc w:val="both"/>
        <w:rPr>
          <w:b/>
          <w:color w:val="auto"/>
        </w:rPr>
      </w:pPr>
      <w:r w:rsidRPr="006F3C0A">
        <w:rPr>
          <w:b/>
          <w:color w:val="auto"/>
        </w:rPr>
        <w:t xml:space="preserve">Требования к Участнику размещения заказа: </w:t>
      </w:r>
    </w:p>
    <w:p w14:paraId="3764DBB1" w14:textId="77777777" w:rsidR="00EA21B0" w:rsidRPr="004960B5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 xml:space="preserve">Опыт работы охранного предприятия на рынке охранных услуг не менее 5 лет. </w:t>
      </w:r>
    </w:p>
    <w:p w14:paraId="334CD777" w14:textId="77777777" w:rsidR="00EA21B0" w:rsidRPr="004960B5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 xml:space="preserve">Возможность предоставления полного спектра охранных услуг. </w:t>
      </w:r>
    </w:p>
    <w:p w14:paraId="25F2B29E" w14:textId="77777777" w:rsidR="00EA21B0" w:rsidRPr="004960B5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>Наличие действ</w:t>
      </w:r>
      <w:r>
        <w:rPr>
          <w:color w:val="auto"/>
        </w:rPr>
        <w:t xml:space="preserve">ующих лицензий на осуществление </w:t>
      </w:r>
      <w:r w:rsidRPr="004960B5">
        <w:rPr>
          <w:color w:val="auto"/>
        </w:rPr>
        <w:t xml:space="preserve">охранной деятельности, с указанием разрешенных видов охранных услуг. </w:t>
      </w:r>
    </w:p>
    <w:p w14:paraId="6ABB2EB0" w14:textId="77777777" w:rsidR="00EA21B0" w:rsidRPr="004960B5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>Наличие собственной группы быстрого реагирования для оперативного реагирования на возникновение чрезвычайных происшествий на охраняемых объектах и усиления дежурной смены в составе авто-экипажей, время прибытия на охраняемый объект не должно превышать 7 (сем</w:t>
      </w:r>
      <w:r>
        <w:rPr>
          <w:color w:val="auto"/>
        </w:rPr>
        <w:t>ь</w:t>
      </w:r>
      <w:r w:rsidRPr="004960B5">
        <w:rPr>
          <w:color w:val="auto"/>
        </w:rPr>
        <w:t xml:space="preserve">) минут. </w:t>
      </w:r>
    </w:p>
    <w:p w14:paraId="29FB073B" w14:textId="77777777" w:rsidR="00EA21B0" w:rsidRPr="006F3C0A" w:rsidRDefault="00EA21B0" w:rsidP="00EA21B0">
      <w:pPr>
        <w:pStyle w:val="Default"/>
        <w:spacing w:before="120"/>
        <w:ind w:firstLine="708"/>
        <w:jc w:val="both"/>
        <w:rPr>
          <w:b/>
          <w:color w:val="auto"/>
        </w:rPr>
      </w:pPr>
      <w:r w:rsidRPr="006F3C0A">
        <w:rPr>
          <w:b/>
          <w:color w:val="auto"/>
        </w:rPr>
        <w:t xml:space="preserve">Требования к сотруднику охраны на объекте: </w:t>
      </w:r>
    </w:p>
    <w:p w14:paraId="1E512E7D" w14:textId="1A434501" w:rsidR="00EA21B0" w:rsidRPr="004960B5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 xml:space="preserve">На объекте несут службу </w:t>
      </w:r>
      <w:r w:rsidR="00297E19">
        <w:rPr>
          <w:color w:val="auto"/>
        </w:rPr>
        <w:t>частные охранники в</w:t>
      </w:r>
      <w:r>
        <w:rPr>
          <w:color w:val="auto"/>
        </w:rPr>
        <w:t xml:space="preserve"> </w:t>
      </w:r>
      <w:proofErr w:type="gramStart"/>
      <w:r>
        <w:rPr>
          <w:color w:val="auto"/>
        </w:rPr>
        <w:t>форменной  одежде</w:t>
      </w:r>
      <w:proofErr w:type="gramEnd"/>
      <w:r>
        <w:rPr>
          <w:color w:val="auto"/>
        </w:rPr>
        <w:t xml:space="preserve">, со спец. средствами. </w:t>
      </w:r>
    </w:p>
    <w:p w14:paraId="2B7132E6" w14:textId="77777777" w:rsidR="00EA21B0" w:rsidRPr="004960B5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 xml:space="preserve">Во время дежурства – подчиняться распоряжениям руководства охранного предприятия, а также выполнять указания уполномоченных лиц Заказчика. </w:t>
      </w:r>
    </w:p>
    <w:p w14:paraId="05A58043" w14:textId="77777777" w:rsidR="00B00CE7" w:rsidRPr="004960B5" w:rsidRDefault="00B00CE7" w:rsidP="00BD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363F3D" w14:textId="77777777" w:rsidR="00B00CE7" w:rsidRPr="004960B5" w:rsidRDefault="00B00CE7" w:rsidP="00BD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Составил:</w:t>
      </w:r>
    </w:p>
    <w:p w14:paraId="7124EA23" w14:textId="77777777" w:rsidR="00B00CE7" w:rsidRPr="004960B5" w:rsidRDefault="00B46B07" w:rsidP="00BD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проектов отдела сопровождения проектов</w:t>
      </w:r>
    </w:p>
    <w:p w14:paraId="30373EE5" w14:textId="147F58AD" w:rsidR="00B00CE7" w:rsidRPr="004960B5" w:rsidRDefault="00B00CE7" w:rsidP="00BD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4960B5">
        <w:rPr>
          <w:rFonts w:ascii="Times New Roman" w:hAnsi="Times New Roman" w:cs="Times New Roman"/>
          <w:sz w:val="24"/>
          <w:szCs w:val="24"/>
        </w:rPr>
        <w:t>ЕвроСибЭнерго-инжиниринг</w:t>
      </w:r>
      <w:proofErr w:type="spellEnd"/>
      <w:r w:rsidRPr="004960B5">
        <w:rPr>
          <w:rFonts w:ascii="Times New Roman" w:hAnsi="Times New Roman" w:cs="Times New Roman"/>
          <w:sz w:val="24"/>
          <w:szCs w:val="24"/>
        </w:rPr>
        <w:t>»</w:t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="006F3C0A">
        <w:rPr>
          <w:rFonts w:ascii="Times New Roman" w:hAnsi="Times New Roman" w:cs="Times New Roman"/>
          <w:sz w:val="24"/>
          <w:szCs w:val="24"/>
        </w:rPr>
        <w:tab/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="00297E19">
        <w:rPr>
          <w:rFonts w:ascii="Times New Roman" w:hAnsi="Times New Roman" w:cs="Times New Roman"/>
          <w:sz w:val="24"/>
          <w:szCs w:val="24"/>
        </w:rPr>
        <w:t>А.К. Пономаренко</w:t>
      </w:r>
    </w:p>
    <w:p w14:paraId="5274AC89" w14:textId="77777777" w:rsidR="00B00CE7" w:rsidRPr="004960B5" w:rsidRDefault="00B00CE7" w:rsidP="00BD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0BD956" w14:textId="77777777" w:rsidR="00B00CE7" w:rsidRPr="004960B5" w:rsidRDefault="00B00CE7" w:rsidP="00BD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СОГЛАСОВАНО:</w:t>
      </w:r>
    </w:p>
    <w:p w14:paraId="1E9DA2B8" w14:textId="77777777" w:rsidR="00B00CE7" w:rsidRPr="004960B5" w:rsidRDefault="00B00CE7" w:rsidP="00BD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F8D43A" w14:textId="77777777" w:rsidR="00A302BC" w:rsidRPr="00170E7E" w:rsidRDefault="00A302BC" w:rsidP="00A302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E7E">
        <w:rPr>
          <w:rFonts w:ascii="Times New Roman" w:hAnsi="Times New Roman" w:cs="Times New Roman"/>
          <w:sz w:val="24"/>
          <w:szCs w:val="24"/>
        </w:rPr>
        <w:t xml:space="preserve">Заместитель генерального директора – </w:t>
      </w:r>
    </w:p>
    <w:p w14:paraId="6EF27402" w14:textId="77777777" w:rsidR="00A302BC" w:rsidRPr="00170E7E" w:rsidRDefault="00A302BC" w:rsidP="00A302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E7E">
        <w:rPr>
          <w:rFonts w:ascii="Times New Roman" w:hAnsi="Times New Roman" w:cs="Times New Roman"/>
          <w:sz w:val="24"/>
          <w:szCs w:val="24"/>
        </w:rPr>
        <w:t xml:space="preserve">Директор по защите ресурсов </w:t>
      </w:r>
    </w:p>
    <w:p w14:paraId="665960BE" w14:textId="1385AF58" w:rsidR="00A302BC" w:rsidRPr="00170E7E" w:rsidRDefault="00A302BC" w:rsidP="00A302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E7E">
        <w:rPr>
          <w:rFonts w:ascii="Times New Roman" w:hAnsi="Times New Roman" w:cs="Times New Roman"/>
          <w:sz w:val="24"/>
          <w:szCs w:val="24"/>
        </w:rPr>
        <w:t xml:space="preserve">ООО </w:t>
      </w:r>
      <w:proofErr w:type="spellStart"/>
      <w:r w:rsidRPr="00170E7E">
        <w:rPr>
          <w:rFonts w:ascii="Times New Roman" w:hAnsi="Times New Roman" w:cs="Times New Roman"/>
          <w:sz w:val="24"/>
          <w:szCs w:val="24"/>
        </w:rPr>
        <w:t>ЕвроСибЭнерго-</w:t>
      </w:r>
      <w:proofErr w:type="gramStart"/>
      <w:r w:rsidRPr="00170E7E">
        <w:rPr>
          <w:rFonts w:ascii="Times New Roman" w:hAnsi="Times New Roman" w:cs="Times New Roman"/>
          <w:sz w:val="24"/>
          <w:szCs w:val="24"/>
        </w:rPr>
        <w:t>инжиниринг</w:t>
      </w:r>
      <w:proofErr w:type="spellEnd"/>
      <w:r w:rsidRPr="00170E7E">
        <w:rPr>
          <w:rFonts w:ascii="Times New Roman" w:hAnsi="Times New Roman" w:cs="Times New Roman"/>
          <w:sz w:val="24"/>
          <w:szCs w:val="24"/>
        </w:rPr>
        <w:t xml:space="preserve">»   </w:t>
      </w:r>
      <w:proofErr w:type="gramEnd"/>
      <w:r w:rsidRPr="00170E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70E7E">
        <w:rPr>
          <w:rFonts w:ascii="Times New Roman" w:hAnsi="Times New Roman" w:cs="Times New Roman"/>
          <w:sz w:val="24"/>
          <w:szCs w:val="24"/>
        </w:rPr>
        <w:t>Д.Н.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70E7E">
        <w:rPr>
          <w:rFonts w:ascii="Times New Roman" w:hAnsi="Times New Roman" w:cs="Times New Roman"/>
          <w:sz w:val="24"/>
          <w:szCs w:val="24"/>
        </w:rPr>
        <w:t xml:space="preserve">Приходько </w:t>
      </w:r>
    </w:p>
    <w:p w14:paraId="48DE0B06" w14:textId="0E89B61F" w:rsidR="00B00CE7" w:rsidRPr="004960B5" w:rsidRDefault="00B00CE7" w:rsidP="00EA21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00CE7" w:rsidRPr="004960B5" w:rsidSect="003F3901">
      <w:pgSz w:w="11906" w:h="16838"/>
      <w:pgMar w:top="426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92A17"/>
    <w:multiLevelType w:val="hybridMultilevel"/>
    <w:tmpl w:val="0E5ADB04"/>
    <w:lvl w:ilvl="0" w:tplc="0419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54D8285D"/>
    <w:multiLevelType w:val="hybridMultilevel"/>
    <w:tmpl w:val="87E845F8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96271EC"/>
    <w:multiLevelType w:val="hybridMultilevel"/>
    <w:tmpl w:val="7332E268"/>
    <w:lvl w:ilvl="0" w:tplc="0419000F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83F"/>
    <w:rsid w:val="000F2B71"/>
    <w:rsid w:val="001352B9"/>
    <w:rsid w:val="00160E58"/>
    <w:rsid w:val="001E6FB8"/>
    <w:rsid w:val="00211DE7"/>
    <w:rsid w:val="00282969"/>
    <w:rsid w:val="00297E19"/>
    <w:rsid w:val="00340B53"/>
    <w:rsid w:val="003D5CB4"/>
    <w:rsid w:val="003F3901"/>
    <w:rsid w:val="004960B5"/>
    <w:rsid w:val="00497BF5"/>
    <w:rsid w:val="004A0F35"/>
    <w:rsid w:val="004B5507"/>
    <w:rsid w:val="00512BA6"/>
    <w:rsid w:val="006F3C0A"/>
    <w:rsid w:val="00716F20"/>
    <w:rsid w:val="007225D2"/>
    <w:rsid w:val="0075137D"/>
    <w:rsid w:val="0087583C"/>
    <w:rsid w:val="00877E52"/>
    <w:rsid w:val="008C7D87"/>
    <w:rsid w:val="008E46BA"/>
    <w:rsid w:val="00953692"/>
    <w:rsid w:val="0098588A"/>
    <w:rsid w:val="009A26DB"/>
    <w:rsid w:val="009B1970"/>
    <w:rsid w:val="00A302BC"/>
    <w:rsid w:val="00A626E9"/>
    <w:rsid w:val="00B00CE7"/>
    <w:rsid w:val="00B46B07"/>
    <w:rsid w:val="00B96146"/>
    <w:rsid w:val="00BB445B"/>
    <w:rsid w:val="00BC5F01"/>
    <w:rsid w:val="00BD5578"/>
    <w:rsid w:val="00BE7CC2"/>
    <w:rsid w:val="00BF54F7"/>
    <w:rsid w:val="00C122E7"/>
    <w:rsid w:val="00C95960"/>
    <w:rsid w:val="00CA5AF6"/>
    <w:rsid w:val="00D2399E"/>
    <w:rsid w:val="00DC483F"/>
    <w:rsid w:val="00E15945"/>
    <w:rsid w:val="00EA21B0"/>
    <w:rsid w:val="00EE76BA"/>
    <w:rsid w:val="00F47D15"/>
    <w:rsid w:val="00F8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A85A6"/>
  <w15:chartTrackingRefBased/>
  <w15:docId w15:val="{94C5091D-30DC-4D37-A01F-4090FC103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3F"/>
    <w:pPr>
      <w:ind w:left="720"/>
      <w:contextualSpacing/>
    </w:pPr>
  </w:style>
  <w:style w:type="paragraph" w:customStyle="1" w:styleId="Default">
    <w:name w:val="Default"/>
    <w:rsid w:val="00A626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A2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A26DB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4B550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B550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B5507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B550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B55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Golovin Aleksandr</dc:creator>
  <cp:keywords/>
  <dc:description/>
  <cp:lastModifiedBy>Ponomarenko Aleksey</cp:lastModifiedBy>
  <cp:revision>4</cp:revision>
  <cp:lastPrinted>2023-02-16T05:42:00Z</cp:lastPrinted>
  <dcterms:created xsi:type="dcterms:W3CDTF">2022-12-08T01:19:00Z</dcterms:created>
  <dcterms:modified xsi:type="dcterms:W3CDTF">2023-02-17T01:21:00Z</dcterms:modified>
</cp:coreProperties>
</file>